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0F5" w:rsidRDefault="00E00659" w:rsidP="006820F5">
      <w:pPr>
        <w:widowControl w:val="0"/>
        <w:autoSpaceDE w:val="0"/>
        <w:autoSpaceDN w:val="0"/>
        <w:adjustRightInd w:val="0"/>
        <w:rPr>
          <w:rFonts w:ascii="Arial" w:hAnsi="Arial" w:cs="Arial"/>
          <w:sz w:val="28"/>
          <w:szCs w:val="28"/>
        </w:rPr>
      </w:pPr>
      <w:r>
        <w:rPr>
          <w:rFonts w:ascii="Arial" w:hAnsi="Arial" w:cs="Arial"/>
          <w:sz w:val="28"/>
          <w:szCs w:val="28"/>
        </w:rPr>
        <w:t xml:space="preserve">Creative Industries : </w:t>
      </w:r>
      <w:r w:rsidR="006820F5">
        <w:rPr>
          <w:rFonts w:ascii="Arial" w:hAnsi="Arial" w:cs="Arial"/>
          <w:sz w:val="28"/>
          <w:szCs w:val="28"/>
        </w:rPr>
        <w:t>Northeastern University ( Boston, MA )</w:t>
      </w:r>
    </w:p>
    <w:p w:rsidR="00C4112A" w:rsidRDefault="006820F5" w:rsidP="006820F5">
      <w:pPr>
        <w:widowControl w:val="0"/>
        <w:autoSpaceDE w:val="0"/>
        <w:autoSpaceDN w:val="0"/>
        <w:adjustRightInd w:val="0"/>
        <w:rPr>
          <w:rFonts w:ascii="Arial" w:hAnsi="Arial" w:cs="Arial"/>
          <w:sz w:val="28"/>
          <w:szCs w:val="28"/>
        </w:rPr>
      </w:pPr>
      <w:r>
        <w:rPr>
          <w:rFonts w:ascii="Arial" w:hAnsi="Arial" w:cs="Arial"/>
          <w:sz w:val="28"/>
          <w:szCs w:val="28"/>
        </w:rPr>
        <w:t>The College of Arts Media and Design’s Creative Industry Program announces its inaugural 2011 Game Design and Interactive Media Lecture Series.</w:t>
      </w:r>
    </w:p>
    <w:p w:rsidR="00C4112A" w:rsidRDefault="00C4112A" w:rsidP="006820F5">
      <w:pPr>
        <w:widowControl w:val="0"/>
        <w:autoSpaceDE w:val="0"/>
        <w:autoSpaceDN w:val="0"/>
        <w:adjustRightInd w:val="0"/>
        <w:rPr>
          <w:rFonts w:ascii="Arial" w:hAnsi="Arial" w:cs="Arial"/>
          <w:sz w:val="28"/>
          <w:szCs w:val="28"/>
        </w:rPr>
      </w:pPr>
    </w:p>
    <w:p w:rsidR="006820F5" w:rsidRDefault="00E46F06" w:rsidP="006820F5">
      <w:pPr>
        <w:widowControl w:val="0"/>
        <w:autoSpaceDE w:val="0"/>
        <w:autoSpaceDN w:val="0"/>
        <w:adjustRightInd w:val="0"/>
        <w:rPr>
          <w:rFonts w:ascii="Arial" w:hAnsi="Arial" w:cs="Arial"/>
          <w:sz w:val="28"/>
          <w:szCs w:val="28"/>
        </w:rPr>
      </w:pPr>
      <w:r>
        <w:rPr>
          <w:rFonts w:ascii="Arial" w:hAnsi="Arial" w:cs="Arial"/>
          <w:sz w:val="28"/>
          <w:szCs w:val="28"/>
        </w:rPr>
        <w:t xml:space="preserve">Organized by Creative Industries Director Terrence Masson, </w:t>
      </w:r>
      <w:r w:rsidR="000759F3">
        <w:rPr>
          <w:rFonts w:ascii="Arial" w:hAnsi="Arial" w:cs="Arial"/>
          <w:sz w:val="28"/>
          <w:szCs w:val="28"/>
        </w:rPr>
        <w:t>“We are incredibly fortunate to have some good friends of ours be a part of the excitement our new College. The lectures and events are free and open to all, and with the very large active game design community in and around Boston this will be a great benefit to both students and professionals in the area.</w:t>
      </w:r>
      <w:r>
        <w:rPr>
          <w:rFonts w:ascii="Arial" w:hAnsi="Arial" w:cs="Arial"/>
          <w:sz w:val="28"/>
          <w:szCs w:val="28"/>
        </w:rPr>
        <w:t>”</w:t>
      </w:r>
    </w:p>
    <w:p w:rsidR="000759F3" w:rsidRDefault="000759F3" w:rsidP="006820F5">
      <w:pPr>
        <w:widowControl w:val="0"/>
        <w:autoSpaceDE w:val="0"/>
        <w:autoSpaceDN w:val="0"/>
        <w:adjustRightInd w:val="0"/>
        <w:rPr>
          <w:rFonts w:ascii="Arial" w:hAnsi="Arial" w:cs="Arial"/>
          <w:sz w:val="28"/>
          <w:szCs w:val="28"/>
        </w:rPr>
      </w:pPr>
    </w:p>
    <w:p w:rsidR="000759F3" w:rsidRDefault="000759F3" w:rsidP="006820F5">
      <w:pPr>
        <w:widowControl w:val="0"/>
        <w:autoSpaceDE w:val="0"/>
        <w:autoSpaceDN w:val="0"/>
        <w:adjustRightInd w:val="0"/>
        <w:rPr>
          <w:rFonts w:ascii="Arial" w:hAnsi="Arial" w:cs="Arial"/>
          <w:sz w:val="28"/>
          <w:szCs w:val="28"/>
        </w:rPr>
      </w:pPr>
      <w:r>
        <w:rPr>
          <w:rFonts w:ascii="Arial" w:hAnsi="Arial" w:cs="Arial"/>
          <w:sz w:val="28"/>
          <w:szCs w:val="28"/>
        </w:rPr>
        <w:t xml:space="preserve">Confirmed speakers include : </w:t>
      </w:r>
    </w:p>
    <w:p w:rsidR="006820F5" w:rsidRDefault="006820F5" w:rsidP="006820F5">
      <w:pPr>
        <w:widowControl w:val="0"/>
        <w:autoSpaceDE w:val="0"/>
        <w:autoSpaceDN w:val="0"/>
        <w:adjustRightInd w:val="0"/>
        <w:rPr>
          <w:rFonts w:ascii="Arial" w:hAnsi="Arial" w:cs="Arial"/>
          <w:sz w:val="28"/>
          <w:szCs w:val="28"/>
        </w:rPr>
      </w:pPr>
    </w:p>
    <w:p w:rsidR="006820F5" w:rsidRDefault="00320844" w:rsidP="00005345">
      <w:pPr>
        <w:widowControl w:val="0"/>
        <w:autoSpaceDE w:val="0"/>
        <w:autoSpaceDN w:val="0"/>
        <w:adjustRightInd w:val="0"/>
        <w:ind w:firstLine="720"/>
        <w:rPr>
          <w:rFonts w:ascii="Arial" w:hAnsi="Arial" w:cs="Arial"/>
          <w:sz w:val="28"/>
          <w:szCs w:val="28"/>
        </w:rPr>
      </w:pPr>
      <w:r>
        <w:rPr>
          <w:rFonts w:ascii="Arial" w:hAnsi="Arial" w:cs="Arial"/>
          <w:sz w:val="28"/>
          <w:szCs w:val="28"/>
        </w:rPr>
        <w:t>Ed Fries  ( Jan. 17</w:t>
      </w:r>
      <w:r w:rsidRPr="00E00659">
        <w:rPr>
          <w:rFonts w:ascii="Arial" w:hAnsi="Arial" w:cs="Arial"/>
          <w:sz w:val="28"/>
          <w:szCs w:val="28"/>
          <w:vertAlign w:val="superscript"/>
        </w:rPr>
        <w:t>th</w:t>
      </w:r>
      <w:r w:rsidR="00E00659">
        <w:rPr>
          <w:rFonts w:ascii="Arial" w:hAnsi="Arial" w:cs="Arial"/>
          <w:sz w:val="28"/>
          <w:szCs w:val="28"/>
        </w:rPr>
        <w:t xml:space="preserve"> - </w:t>
      </w:r>
      <w:r>
        <w:rPr>
          <w:rFonts w:ascii="Arial" w:hAnsi="Arial" w:cs="Arial"/>
          <w:sz w:val="28"/>
          <w:szCs w:val="28"/>
        </w:rPr>
        <w:t>18</w:t>
      </w:r>
      <w:r w:rsidRPr="00E00659">
        <w:rPr>
          <w:rFonts w:ascii="Arial" w:hAnsi="Arial" w:cs="Arial"/>
          <w:sz w:val="28"/>
          <w:szCs w:val="28"/>
          <w:vertAlign w:val="superscript"/>
        </w:rPr>
        <w:t>th</w:t>
      </w:r>
      <w:r w:rsidR="00E00659">
        <w:rPr>
          <w:rFonts w:ascii="Arial" w:hAnsi="Arial" w:cs="Arial"/>
          <w:sz w:val="28"/>
          <w:szCs w:val="28"/>
        </w:rPr>
        <w:t xml:space="preserve"> </w:t>
      </w:r>
      <w:r>
        <w:rPr>
          <w:rFonts w:ascii="Arial" w:hAnsi="Arial" w:cs="Arial"/>
          <w:sz w:val="28"/>
          <w:szCs w:val="28"/>
        </w:rPr>
        <w:t xml:space="preserve"> ) : E</w:t>
      </w:r>
      <w:r w:rsidR="006820F5">
        <w:rPr>
          <w:rFonts w:ascii="Arial" w:hAnsi="Arial" w:cs="Arial"/>
          <w:sz w:val="28"/>
          <w:szCs w:val="28"/>
        </w:rPr>
        <w:t>x-senior Microsoft executive who birt</w:t>
      </w:r>
      <w:r w:rsidR="00005345">
        <w:rPr>
          <w:rFonts w:ascii="Arial" w:hAnsi="Arial" w:cs="Arial"/>
          <w:sz w:val="28"/>
          <w:szCs w:val="28"/>
        </w:rPr>
        <w:t xml:space="preserve">hed the Xbox console, partner </w:t>
      </w:r>
      <w:r w:rsidR="006820F5">
        <w:rPr>
          <w:rFonts w:ascii="Arial" w:hAnsi="Arial" w:cs="Arial"/>
          <w:sz w:val="28"/>
          <w:szCs w:val="28"/>
        </w:rPr>
        <w:t xml:space="preserve">in numerous new creative tech </w:t>
      </w:r>
      <w:r w:rsidR="00005345">
        <w:rPr>
          <w:rFonts w:ascii="Arial" w:hAnsi="Arial" w:cs="Arial"/>
          <w:sz w:val="28"/>
          <w:szCs w:val="28"/>
        </w:rPr>
        <w:t>and gam</w:t>
      </w:r>
      <w:r w:rsidR="000A638A">
        <w:rPr>
          <w:rFonts w:ascii="Arial" w:hAnsi="Arial" w:cs="Arial"/>
          <w:sz w:val="28"/>
          <w:szCs w:val="28"/>
        </w:rPr>
        <w:t>ing start-ups including “Figure</w:t>
      </w:r>
      <w:r w:rsidR="00005345">
        <w:rPr>
          <w:rFonts w:ascii="Arial" w:hAnsi="Arial" w:cs="Arial"/>
          <w:sz w:val="28"/>
          <w:szCs w:val="28"/>
        </w:rPr>
        <w:t>Prints”</w:t>
      </w:r>
      <w:r w:rsidR="006820F5">
        <w:rPr>
          <w:rFonts w:ascii="Arial" w:hAnsi="Arial" w:cs="Arial"/>
          <w:sz w:val="28"/>
          <w:szCs w:val="28"/>
        </w:rPr>
        <w:t>.</w:t>
      </w:r>
    </w:p>
    <w:p w:rsidR="000759F3" w:rsidRDefault="000759F3" w:rsidP="006820F5">
      <w:pPr>
        <w:widowControl w:val="0"/>
        <w:autoSpaceDE w:val="0"/>
        <w:autoSpaceDN w:val="0"/>
        <w:adjustRightInd w:val="0"/>
        <w:rPr>
          <w:rFonts w:ascii="Arial" w:hAnsi="Arial" w:cs="Arial"/>
          <w:sz w:val="28"/>
          <w:szCs w:val="28"/>
        </w:rPr>
      </w:pPr>
    </w:p>
    <w:p w:rsidR="006820F5" w:rsidRDefault="000759F3" w:rsidP="000759F3">
      <w:pPr>
        <w:widowControl w:val="0"/>
        <w:autoSpaceDE w:val="0"/>
        <w:autoSpaceDN w:val="0"/>
        <w:adjustRightInd w:val="0"/>
        <w:ind w:firstLine="720"/>
        <w:rPr>
          <w:rFonts w:ascii="Arial" w:hAnsi="Arial" w:cs="Arial"/>
          <w:sz w:val="28"/>
          <w:szCs w:val="28"/>
        </w:rPr>
      </w:pPr>
      <w:r>
        <w:rPr>
          <w:rFonts w:ascii="Arial" w:hAnsi="Arial" w:cs="Arial"/>
          <w:sz w:val="28"/>
          <w:szCs w:val="28"/>
        </w:rPr>
        <w:t xml:space="preserve">Frank </w:t>
      </w:r>
      <w:r w:rsidR="006820F5">
        <w:rPr>
          <w:rFonts w:ascii="Arial" w:hAnsi="Arial" w:cs="Arial"/>
          <w:sz w:val="28"/>
          <w:szCs w:val="28"/>
        </w:rPr>
        <w:t xml:space="preserve">Gladstone ( </w:t>
      </w:r>
      <w:r w:rsidR="00E00659">
        <w:rPr>
          <w:rFonts w:ascii="Arial" w:hAnsi="Arial" w:cs="Arial"/>
          <w:sz w:val="28"/>
          <w:szCs w:val="28"/>
        </w:rPr>
        <w:t>April 27</w:t>
      </w:r>
      <w:r w:rsidR="00E00659" w:rsidRPr="00E00659">
        <w:rPr>
          <w:rFonts w:ascii="Arial" w:hAnsi="Arial" w:cs="Arial"/>
          <w:sz w:val="28"/>
          <w:szCs w:val="28"/>
          <w:vertAlign w:val="superscript"/>
        </w:rPr>
        <w:t>th</w:t>
      </w:r>
      <w:r w:rsidR="00E00659">
        <w:rPr>
          <w:rFonts w:ascii="Arial" w:hAnsi="Arial" w:cs="Arial"/>
          <w:sz w:val="28"/>
          <w:szCs w:val="28"/>
          <w:vertAlign w:val="superscript"/>
        </w:rPr>
        <w:t xml:space="preserve"> </w:t>
      </w:r>
      <w:r w:rsidR="00E00659">
        <w:rPr>
          <w:rFonts w:ascii="Arial" w:hAnsi="Arial" w:cs="Arial"/>
          <w:sz w:val="28"/>
          <w:szCs w:val="28"/>
        </w:rPr>
        <w:t>- 28</w:t>
      </w:r>
      <w:r w:rsidR="00E00659" w:rsidRPr="00E00659">
        <w:rPr>
          <w:rFonts w:ascii="Arial" w:hAnsi="Arial" w:cs="Arial"/>
          <w:sz w:val="28"/>
          <w:szCs w:val="28"/>
          <w:vertAlign w:val="superscript"/>
        </w:rPr>
        <w:t>th</w:t>
      </w:r>
      <w:r w:rsidR="00E00659">
        <w:rPr>
          <w:rFonts w:ascii="Arial" w:hAnsi="Arial" w:cs="Arial"/>
          <w:sz w:val="28"/>
          <w:szCs w:val="28"/>
        </w:rPr>
        <w:t xml:space="preserve"> </w:t>
      </w:r>
      <w:r w:rsidR="006820F5">
        <w:rPr>
          <w:rFonts w:ascii="Arial" w:hAnsi="Arial" w:cs="Arial"/>
          <w:sz w:val="28"/>
          <w:szCs w:val="28"/>
        </w:rPr>
        <w:t xml:space="preserve"> ) : </w:t>
      </w:r>
      <w:r w:rsidR="008E0FDE">
        <w:rPr>
          <w:rFonts w:ascii="Arial" w:hAnsi="Arial" w:cs="Arial"/>
          <w:sz w:val="28"/>
          <w:szCs w:val="28"/>
        </w:rPr>
        <w:t>World-renow</w:t>
      </w:r>
      <w:r w:rsidR="002C686C">
        <w:rPr>
          <w:rFonts w:ascii="Arial" w:hAnsi="Arial" w:cs="Arial"/>
          <w:sz w:val="28"/>
          <w:szCs w:val="28"/>
        </w:rPr>
        <w:t>n</w:t>
      </w:r>
      <w:r w:rsidR="008E0FDE">
        <w:rPr>
          <w:rFonts w:ascii="Arial" w:hAnsi="Arial" w:cs="Arial"/>
          <w:sz w:val="28"/>
          <w:szCs w:val="28"/>
        </w:rPr>
        <w:t>e</w:t>
      </w:r>
      <w:r w:rsidR="002C686C">
        <w:rPr>
          <w:rFonts w:ascii="Arial" w:hAnsi="Arial" w:cs="Arial"/>
          <w:sz w:val="28"/>
          <w:szCs w:val="28"/>
        </w:rPr>
        <w:t>d animation historian and creative executive</w:t>
      </w:r>
      <w:r w:rsidR="006820F5">
        <w:rPr>
          <w:rFonts w:ascii="Arial" w:hAnsi="Arial" w:cs="Arial"/>
          <w:sz w:val="28"/>
          <w:szCs w:val="28"/>
        </w:rPr>
        <w:t xml:space="preserve"> </w:t>
      </w:r>
      <w:r w:rsidR="008E0FDE">
        <w:rPr>
          <w:rFonts w:ascii="Arial" w:hAnsi="Arial" w:cs="Arial"/>
          <w:sz w:val="28"/>
          <w:szCs w:val="28"/>
        </w:rPr>
        <w:t xml:space="preserve">of </w:t>
      </w:r>
      <w:r w:rsidR="006820F5">
        <w:rPr>
          <w:rFonts w:ascii="Arial" w:hAnsi="Arial" w:cs="Arial"/>
          <w:sz w:val="28"/>
          <w:szCs w:val="28"/>
        </w:rPr>
        <w:t xml:space="preserve">Dreamworks </w:t>
      </w:r>
      <w:r w:rsidR="002C686C">
        <w:rPr>
          <w:rFonts w:ascii="Arial" w:hAnsi="Arial" w:cs="Arial"/>
          <w:sz w:val="28"/>
          <w:szCs w:val="28"/>
        </w:rPr>
        <w:t>and Disney</w:t>
      </w:r>
      <w:r w:rsidR="008E0FDE">
        <w:rPr>
          <w:rFonts w:ascii="Arial" w:hAnsi="Arial" w:cs="Arial"/>
          <w:sz w:val="28"/>
          <w:szCs w:val="28"/>
        </w:rPr>
        <w:t xml:space="preserve"> Animation;</w:t>
      </w:r>
      <w:r w:rsidR="006820F5">
        <w:rPr>
          <w:rFonts w:ascii="Arial" w:hAnsi="Arial" w:cs="Arial"/>
          <w:sz w:val="28"/>
          <w:szCs w:val="28"/>
        </w:rPr>
        <w:t xml:space="preserve"> 30+ year and</w:t>
      </w:r>
      <w:r w:rsidR="008E0FDE">
        <w:rPr>
          <w:rFonts w:ascii="Arial" w:hAnsi="Arial" w:cs="Arial"/>
          <w:sz w:val="28"/>
          <w:szCs w:val="28"/>
        </w:rPr>
        <w:t xml:space="preserve"> all around fun facilitator and "Vision Adviser</w:t>
      </w:r>
      <w:r w:rsidR="006820F5">
        <w:rPr>
          <w:rFonts w:ascii="Arial" w:hAnsi="Arial" w:cs="Arial"/>
          <w:sz w:val="28"/>
          <w:szCs w:val="28"/>
        </w:rPr>
        <w:t xml:space="preserve">" for </w:t>
      </w:r>
      <w:r w:rsidR="008E0FDE">
        <w:rPr>
          <w:rFonts w:ascii="Arial" w:hAnsi="Arial" w:cs="Arial"/>
          <w:sz w:val="28"/>
          <w:szCs w:val="28"/>
        </w:rPr>
        <w:t xml:space="preserve">the </w:t>
      </w:r>
      <w:r w:rsidR="006820F5">
        <w:rPr>
          <w:rFonts w:ascii="Arial" w:hAnsi="Arial" w:cs="Arial"/>
          <w:sz w:val="28"/>
          <w:szCs w:val="28"/>
        </w:rPr>
        <w:t>SIGGRAPH 2010</w:t>
      </w:r>
      <w:r w:rsidR="008E0FDE">
        <w:rPr>
          <w:rFonts w:ascii="Arial" w:hAnsi="Arial" w:cs="Arial"/>
          <w:sz w:val="28"/>
          <w:szCs w:val="28"/>
        </w:rPr>
        <w:t xml:space="preserve"> Conference</w:t>
      </w:r>
      <w:r w:rsidR="006820F5">
        <w:rPr>
          <w:rFonts w:ascii="Arial" w:hAnsi="Arial" w:cs="Arial"/>
          <w:sz w:val="28"/>
          <w:szCs w:val="28"/>
        </w:rPr>
        <w:t>.</w:t>
      </w:r>
    </w:p>
    <w:p w:rsidR="000759F3" w:rsidRDefault="000759F3" w:rsidP="006820F5">
      <w:pPr>
        <w:widowControl w:val="0"/>
        <w:autoSpaceDE w:val="0"/>
        <w:autoSpaceDN w:val="0"/>
        <w:adjustRightInd w:val="0"/>
        <w:rPr>
          <w:rFonts w:ascii="Arial" w:hAnsi="Arial" w:cs="Arial"/>
          <w:sz w:val="28"/>
          <w:szCs w:val="28"/>
        </w:rPr>
      </w:pPr>
    </w:p>
    <w:p w:rsidR="006820F5" w:rsidRDefault="006820F5" w:rsidP="000759F3">
      <w:pPr>
        <w:widowControl w:val="0"/>
        <w:autoSpaceDE w:val="0"/>
        <w:autoSpaceDN w:val="0"/>
        <w:adjustRightInd w:val="0"/>
        <w:ind w:firstLine="720"/>
        <w:rPr>
          <w:rFonts w:ascii="Arial" w:hAnsi="Arial" w:cs="Arial"/>
          <w:sz w:val="28"/>
          <w:szCs w:val="28"/>
        </w:rPr>
      </w:pPr>
      <w:r>
        <w:rPr>
          <w:rFonts w:ascii="Arial" w:hAnsi="Arial" w:cs="Arial"/>
          <w:sz w:val="28"/>
          <w:szCs w:val="28"/>
        </w:rPr>
        <w:t>Glenn Entis  ( Apri</w:t>
      </w:r>
      <w:r w:rsidR="00E00659">
        <w:rPr>
          <w:rFonts w:ascii="Arial" w:hAnsi="Arial" w:cs="Arial"/>
          <w:sz w:val="28"/>
          <w:szCs w:val="28"/>
        </w:rPr>
        <w:t>l 6</w:t>
      </w:r>
      <w:r w:rsidR="00E00659" w:rsidRPr="00E00659">
        <w:rPr>
          <w:rFonts w:ascii="Arial" w:hAnsi="Arial" w:cs="Arial"/>
          <w:sz w:val="28"/>
          <w:szCs w:val="28"/>
          <w:vertAlign w:val="superscript"/>
        </w:rPr>
        <w:t>th</w:t>
      </w:r>
      <w:r w:rsidR="00E00659">
        <w:rPr>
          <w:rFonts w:ascii="Arial" w:hAnsi="Arial" w:cs="Arial"/>
          <w:sz w:val="28"/>
          <w:szCs w:val="28"/>
        </w:rPr>
        <w:t xml:space="preserve"> </w:t>
      </w:r>
      <w:r w:rsidR="002C686C">
        <w:rPr>
          <w:rFonts w:ascii="Arial" w:hAnsi="Arial" w:cs="Arial"/>
          <w:sz w:val="28"/>
          <w:szCs w:val="28"/>
        </w:rPr>
        <w:t>-</w:t>
      </w:r>
      <w:r w:rsidR="00E00659">
        <w:rPr>
          <w:rFonts w:ascii="Arial" w:hAnsi="Arial" w:cs="Arial"/>
          <w:sz w:val="28"/>
          <w:szCs w:val="28"/>
        </w:rPr>
        <w:t xml:space="preserve"> </w:t>
      </w:r>
      <w:r w:rsidR="00650546">
        <w:rPr>
          <w:rFonts w:ascii="Arial" w:hAnsi="Arial" w:cs="Arial"/>
          <w:sz w:val="28"/>
          <w:szCs w:val="28"/>
        </w:rPr>
        <w:t>7</w:t>
      </w:r>
      <w:r w:rsidR="00650546" w:rsidRPr="00E00659">
        <w:rPr>
          <w:rFonts w:ascii="Arial" w:hAnsi="Arial" w:cs="Arial"/>
          <w:sz w:val="28"/>
          <w:szCs w:val="28"/>
          <w:vertAlign w:val="superscript"/>
        </w:rPr>
        <w:t>th</w:t>
      </w:r>
      <w:r w:rsidR="00E00659">
        <w:rPr>
          <w:rFonts w:ascii="Arial" w:hAnsi="Arial" w:cs="Arial"/>
          <w:sz w:val="28"/>
          <w:szCs w:val="28"/>
        </w:rPr>
        <w:t xml:space="preserve"> </w:t>
      </w:r>
      <w:r w:rsidR="00650546">
        <w:rPr>
          <w:rFonts w:ascii="Arial" w:hAnsi="Arial" w:cs="Arial"/>
          <w:sz w:val="28"/>
          <w:szCs w:val="28"/>
        </w:rPr>
        <w:t xml:space="preserve">): Co-founder of Pacific Data Images ( now Dreamworks </w:t>
      </w:r>
      <w:r>
        <w:rPr>
          <w:rFonts w:ascii="Arial" w:hAnsi="Arial" w:cs="Arial"/>
          <w:sz w:val="28"/>
          <w:szCs w:val="28"/>
        </w:rPr>
        <w:t>Animation</w:t>
      </w:r>
      <w:r w:rsidR="00650546">
        <w:rPr>
          <w:rFonts w:ascii="Arial" w:hAnsi="Arial" w:cs="Arial"/>
          <w:sz w:val="28"/>
          <w:szCs w:val="28"/>
        </w:rPr>
        <w:t xml:space="preserve"> )</w:t>
      </w:r>
      <w:r>
        <w:rPr>
          <w:rFonts w:ascii="Arial" w:hAnsi="Arial" w:cs="Arial"/>
          <w:sz w:val="28"/>
          <w:szCs w:val="28"/>
        </w:rPr>
        <w:t xml:space="preserve">, </w:t>
      </w:r>
      <w:r w:rsidR="009A2079">
        <w:rPr>
          <w:rFonts w:ascii="Arial" w:hAnsi="Arial" w:cs="Arial"/>
          <w:sz w:val="28"/>
          <w:szCs w:val="28"/>
        </w:rPr>
        <w:t>f</w:t>
      </w:r>
      <w:r w:rsidR="00650546">
        <w:rPr>
          <w:rFonts w:ascii="Arial" w:hAnsi="Arial" w:cs="Arial"/>
          <w:sz w:val="28"/>
          <w:szCs w:val="28"/>
        </w:rPr>
        <w:t xml:space="preserve">ormer </w:t>
      </w:r>
      <w:r>
        <w:rPr>
          <w:rFonts w:ascii="Arial" w:hAnsi="Arial" w:cs="Arial"/>
          <w:sz w:val="28"/>
          <w:szCs w:val="28"/>
        </w:rPr>
        <w:t>head of Dreamworks interac</w:t>
      </w:r>
      <w:r w:rsidR="009A2079">
        <w:rPr>
          <w:rFonts w:ascii="Arial" w:hAnsi="Arial" w:cs="Arial"/>
          <w:sz w:val="28"/>
          <w:szCs w:val="28"/>
        </w:rPr>
        <w:t>tive,</w:t>
      </w:r>
      <w:r w:rsidR="00650546">
        <w:rPr>
          <w:rFonts w:ascii="Arial" w:hAnsi="Arial" w:cs="Arial"/>
          <w:sz w:val="28"/>
          <w:szCs w:val="28"/>
        </w:rPr>
        <w:t xml:space="preserve"> </w:t>
      </w:r>
      <w:r w:rsidR="009A2079">
        <w:rPr>
          <w:rFonts w:ascii="Arial" w:hAnsi="Arial" w:cs="Arial"/>
          <w:sz w:val="28"/>
          <w:szCs w:val="28"/>
        </w:rPr>
        <w:t>SVP and Chief Visual</w:t>
      </w:r>
      <w:r w:rsidR="00650546">
        <w:rPr>
          <w:rFonts w:ascii="Arial" w:hAnsi="Arial" w:cs="Arial"/>
          <w:sz w:val="28"/>
          <w:szCs w:val="28"/>
        </w:rPr>
        <w:t xml:space="preserve"> Officer for Microsoft. Glenn is now a founding partner in Vanage Capital</w:t>
      </w:r>
      <w:r>
        <w:rPr>
          <w:rFonts w:ascii="Arial" w:hAnsi="Arial" w:cs="Arial"/>
          <w:sz w:val="28"/>
          <w:szCs w:val="28"/>
        </w:rPr>
        <w:t xml:space="preserve"> </w:t>
      </w:r>
      <w:r w:rsidR="00650546">
        <w:rPr>
          <w:rFonts w:ascii="Arial" w:hAnsi="Arial" w:cs="Arial"/>
          <w:sz w:val="28"/>
          <w:szCs w:val="28"/>
        </w:rPr>
        <w:t>venture capital fund</w:t>
      </w:r>
      <w:r>
        <w:rPr>
          <w:rFonts w:ascii="Arial" w:hAnsi="Arial" w:cs="Arial"/>
          <w:sz w:val="28"/>
          <w:szCs w:val="28"/>
        </w:rPr>
        <w:t xml:space="preserve"> for innovative </w:t>
      </w:r>
      <w:r w:rsidR="00650546">
        <w:rPr>
          <w:rFonts w:ascii="Arial" w:hAnsi="Arial" w:cs="Arial"/>
          <w:sz w:val="28"/>
          <w:szCs w:val="28"/>
        </w:rPr>
        <w:t>digital media</w:t>
      </w:r>
      <w:r>
        <w:rPr>
          <w:rFonts w:ascii="Arial" w:hAnsi="Arial" w:cs="Arial"/>
          <w:sz w:val="28"/>
          <w:szCs w:val="28"/>
        </w:rPr>
        <w:t xml:space="preserve"> companies.</w:t>
      </w:r>
    </w:p>
    <w:p w:rsidR="006820F5" w:rsidRDefault="006820F5" w:rsidP="006820F5">
      <w:pPr>
        <w:widowControl w:val="0"/>
        <w:autoSpaceDE w:val="0"/>
        <w:autoSpaceDN w:val="0"/>
        <w:adjustRightInd w:val="0"/>
        <w:rPr>
          <w:rFonts w:ascii="Arial" w:hAnsi="Arial" w:cs="Arial"/>
          <w:sz w:val="28"/>
          <w:szCs w:val="28"/>
        </w:rPr>
      </w:pPr>
    </w:p>
    <w:p w:rsidR="006820F5" w:rsidRDefault="006820F5" w:rsidP="00005345">
      <w:pPr>
        <w:widowControl w:val="0"/>
        <w:autoSpaceDE w:val="0"/>
        <w:autoSpaceDN w:val="0"/>
        <w:adjustRightInd w:val="0"/>
        <w:ind w:firstLine="720"/>
        <w:rPr>
          <w:rFonts w:ascii="Arial" w:hAnsi="Arial" w:cs="Arial"/>
          <w:sz w:val="28"/>
          <w:szCs w:val="28"/>
        </w:rPr>
      </w:pPr>
      <w:r>
        <w:rPr>
          <w:rFonts w:ascii="Arial" w:hAnsi="Arial" w:cs="Arial"/>
          <w:sz w:val="28"/>
          <w:szCs w:val="28"/>
        </w:rPr>
        <w:t xml:space="preserve">Steve Jackson ( date TBD ) : Of "Steve Jackson Game", 30+ year veteran and icon of game design, of such classics as "Car Wars" and the "Munchkin" series of tabletop game. </w:t>
      </w:r>
    </w:p>
    <w:p w:rsidR="006820F5" w:rsidRDefault="006820F5" w:rsidP="006820F5">
      <w:pPr>
        <w:widowControl w:val="0"/>
        <w:autoSpaceDE w:val="0"/>
        <w:autoSpaceDN w:val="0"/>
        <w:adjustRightInd w:val="0"/>
        <w:rPr>
          <w:rFonts w:ascii="Arial" w:hAnsi="Arial" w:cs="Arial"/>
          <w:sz w:val="28"/>
          <w:szCs w:val="28"/>
        </w:rPr>
      </w:pPr>
    </w:p>
    <w:p w:rsidR="00650546" w:rsidRDefault="006820F5" w:rsidP="006820F5">
      <w:pPr>
        <w:rPr>
          <w:rFonts w:ascii="Arial" w:hAnsi="Arial" w:cs="Arial"/>
          <w:sz w:val="28"/>
          <w:szCs w:val="28"/>
        </w:rPr>
      </w:pPr>
      <w:r>
        <w:rPr>
          <w:rFonts w:ascii="Arial" w:hAnsi="Arial" w:cs="Arial"/>
          <w:sz w:val="28"/>
          <w:szCs w:val="28"/>
        </w:rPr>
        <w:t xml:space="preserve">For more information and to </w:t>
      </w:r>
      <w:r w:rsidRPr="00650546">
        <w:rPr>
          <w:rFonts w:ascii="Arial" w:hAnsi="Arial" w:cs="Arial"/>
          <w:sz w:val="28"/>
          <w:szCs w:val="28"/>
        </w:rPr>
        <w:t xml:space="preserve">RSVP visit </w:t>
      </w:r>
      <w:r w:rsidR="00650546" w:rsidRPr="00650546">
        <w:rPr>
          <w:rFonts w:ascii="Arial" w:hAnsi="Arial" w:cs="Arial"/>
          <w:sz w:val="28"/>
          <w:szCs w:val="28"/>
        </w:rPr>
        <w:t>“</w:t>
      </w:r>
      <w:r w:rsidR="00650546" w:rsidRPr="00650546">
        <w:rPr>
          <w:rFonts w:ascii="Arial" w:hAnsi="Arial" w:cs="Lucida Grande"/>
          <w:b/>
          <w:bCs/>
          <w:color w:val="262626"/>
          <w:sz w:val="28"/>
          <w:szCs w:val="32"/>
        </w:rPr>
        <w:t>Creative Industries at Northeastern University”</w:t>
      </w:r>
      <w:r w:rsidR="00650546">
        <w:rPr>
          <w:rFonts w:ascii="Arial" w:hAnsi="Arial" w:cs="Arial"/>
          <w:sz w:val="28"/>
          <w:szCs w:val="28"/>
        </w:rPr>
        <w:t xml:space="preserve"> on Facebook</w:t>
      </w:r>
      <w:r>
        <w:rPr>
          <w:rFonts w:ascii="Arial" w:hAnsi="Arial" w:cs="Arial"/>
          <w:sz w:val="28"/>
          <w:szCs w:val="28"/>
        </w:rPr>
        <w:t xml:space="preserve"> </w:t>
      </w:r>
      <w:r w:rsidR="00650546">
        <w:rPr>
          <w:rFonts w:ascii="Arial" w:hAnsi="Arial" w:cs="Arial"/>
          <w:sz w:val="28"/>
          <w:szCs w:val="28"/>
        </w:rPr>
        <w:t xml:space="preserve">[ Link : </w:t>
      </w:r>
    </w:p>
    <w:p w:rsidR="006820F5" w:rsidRDefault="00A10769" w:rsidP="006820F5">
      <w:hyperlink r:id="rId4" w:history="1">
        <w:r w:rsidR="00650546" w:rsidRPr="00D81FA8">
          <w:rPr>
            <w:rStyle w:val="Hyperlink"/>
            <w:rFonts w:ascii="Arial" w:hAnsi="Arial" w:cs="Arial"/>
            <w:sz w:val="28"/>
            <w:szCs w:val="28"/>
          </w:rPr>
          <w:t>http://www.facebook.com/pages/Creative-Industries-at-Northeastern-University/107995039235795</w:t>
        </w:r>
      </w:hyperlink>
      <w:r w:rsidR="00650546">
        <w:rPr>
          <w:rFonts w:ascii="Arial" w:hAnsi="Arial" w:cs="Arial"/>
          <w:sz w:val="28"/>
          <w:szCs w:val="28"/>
        </w:rPr>
        <w:t xml:space="preserve"> </w:t>
      </w:r>
      <w:r w:rsidR="006820F5">
        <w:rPr>
          <w:rFonts w:ascii="Arial" w:hAnsi="Arial" w:cs="Arial"/>
          <w:sz w:val="28"/>
          <w:szCs w:val="28"/>
        </w:rPr>
        <w:t xml:space="preserve"> </w:t>
      </w:r>
      <w:r w:rsidR="00650546">
        <w:rPr>
          <w:rFonts w:ascii="Arial" w:hAnsi="Arial" w:cs="Arial"/>
          <w:sz w:val="28"/>
          <w:szCs w:val="28"/>
        </w:rPr>
        <w:t xml:space="preserve">] or the Creative Industries home page at </w:t>
      </w:r>
      <w:hyperlink r:id="rId5" w:history="1">
        <w:r w:rsidR="00650546" w:rsidRPr="00D81FA8">
          <w:rPr>
            <w:rStyle w:val="Hyperlink"/>
            <w:rFonts w:ascii="Arial" w:hAnsi="Arial" w:cs="Arial"/>
            <w:sz w:val="28"/>
            <w:szCs w:val="28"/>
          </w:rPr>
          <w:t>http://www.ci.neu.edu</w:t>
        </w:r>
      </w:hyperlink>
      <w:r w:rsidR="00650546">
        <w:rPr>
          <w:rFonts w:ascii="Arial" w:hAnsi="Arial" w:cs="Arial"/>
          <w:sz w:val="28"/>
          <w:szCs w:val="28"/>
        </w:rPr>
        <w:t xml:space="preserve"> </w:t>
      </w:r>
    </w:p>
    <w:sectPr w:rsidR="006820F5" w:rsidSect="006820F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820F5"/>
    <w:rsid w:val="00005345"/>
    <w:rsid w:val="000759F3"/>
    <w:rsid w:val="000A638A"/>
    <w:rsid w:val="000C1825"/>
    <w:rsid w:val="002C686C"/>
    <w:rsid w:val="00320844"/>
    <w:rsid w:val="00650546"/>
    <w:rsid w:val="006820F5"/>
    <w:rsid w:val="008E0FDE"/>
    <w:rsid w:val="009A2079"/>
    <w:rsid w:val="00A10769"/>
    <w:rsid w:val="00AD5640"/>
    <w:rsid w:val="00C4112A"/>
    <w:rsid w:val="00E00659"/>
    <w:rsid w:val="00E46F0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650546"/>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facebook.com/pages/Creative-Industries-at-Northeastern-University/107995039235795" TargetMode="External"/><Relationship Id="rId5" Type="http://schemas.openxmlformats.org/officeDocument/2006/relationships/hyperlink" Target="http://www.ci.neu.edu"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268</Words>
  <Characters>1531</Characters>
  <Application>Microsoft Macintosh Word</Application>
  <DocSecurity>0</DocSecurity>
  <Lines>12</Lines>
  <Paragraphs>3</Paragraphs>
  <ScaleCrop>false</ScaleCrop>
  <Company>Northeastern University</Company>
  <LinksUpToDate>false</LinksUpToDate>
  <CharactersWithSpaces>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Terrence Masson</dc:creator>
  <cp:keywords/>
  <cp:lastModifiedBy>Terrence Masson</cp:lastModifiedBy>
  <cp:revision>11</cp:revision>
  <dcterms:created xsi:type="dcterms:W3CDTF">2011-01-08T18:06:00Z</dcterms:created>
  <dcterms:modified xsi:type="dcterms:W3CDTF">2011-01-10T18:43:00Z</dcterms:modified>
</cp:coreProperties>
</file>